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D" w:rsidRDefault="004D22AD" w:rsidP="004D22AD">
      <w:pPr>
        <w:rPr>
          <w:rFonts w:ascii="Calibri" w:eastAsia="Calibri" w:hAnsi="Calibri" w:cs="Arial"/>
          <w:b/>
          <w:sz w:val="32"/>
          <w:szCs w:val="32"/>
        </w:rPr>
      </w:pPr>
      <w:r w:rsidRPr="009935CE">
        <w:rPr>
          <w:rFonts w:ascii="Calibri" w:hAnsi="Calibri"/>
          <w:b/>
          <w:noProof/>
          <w:sz w:val="28"/>
          <w:szCs w:val="28"/>
          <w:lang w:eastAsia="en-GB"/>
        </w:rPr>
        <w:drawing>
          <wp:inline distT="0" distB="0" distL="0" distR="0">
            <wp:extent cx="1219200" cy="848995"/>
            <wp:effectExtent l="0" t="0" r="0" b="0"/>
            <wp:docPr id="2" name="Picture 1" descr="TRO-Logo-RGB-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O-Logo-RGB-Solid"/>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848995"/>
                    </a:xfrm>
                    <a:prstGeom prst="rect">
                      <a:avLst/>
                    </a:prstGeom>
                    <a:noFill/>
                    <a:ln>
                      <a:noFill/>
                    </a:ln>
                  </pic:spPr>
                </pic:pic>
              </a:graphicData>
            </a:graphic>
          </wp:inline>
        </w:drawing>
      </w:r>
      <w:r>
        <w:t xml:space="preserve">    </w:t>
      </w:r>
      <w:r w:rsidRPr="00CD4F7E">
        <w:t xml:space="preserve"> </w:t>
      </w:r>
      <w:r w:rsidR="00FE7B19">
        <w:rPr>
          <w:rFonts w:ascii="Calibri" w:eastAsia="Calibri" w:hAnsi="Calibri" w:cs="Arial"/>
          <w:b/>
          <w:sz w:val="32"/>
          <w:szCs w:val="32"/>
        </w:rPr>
        <w:t>SUITCASE STORIES</w:t>
      </w:r>
      <w:r w:rsidRPr="00CD4F7E">
        <w:rPr>
          <w:rFonts w:ascii="Calibri" w:eastAsia="Calibri" w:hAnsi="Calibri" w:cs="Arial"/>
          <w:b/>
          <w:sz w:val="32"/>
          <w:szCs w:val="32"/>
        </w:rPr>
        <w:t xml:space="preserve">: </w:t>
      </w:r>
      <w:r w:rsidRPr="004D22AD">
        <w:rPr>
          <w:rFonts w:ascii="Calibri" w:eastAsia="Calibri" w:hAnsi="Calibri" w:cs="Arial"/>
          <w:b/>
          <w:sz w:val="24"/>
          <w:szCs w:val="24"/>
        </w:rPr>
        <w:t>Online Application Questions</w:t>
      </w:r>
    </w:p>
    <w:p w:rsidR="004D22AD" w:rsidRPr="004D22AD" w:rsidRDefault="008775EE" w:rsidP="004D22AD">
      <w:pPr>
        <w:rPr>
          <w:rFonts w:ascii="Calibri" w:eastAsia="Calibri" w:hAnsi="Calibri" w:cs="Arial"/>
          <w:b/>
          <w:sz w:val="32"/>
          <w:szCs w:val="32"/>
        </w:rPr>
      </w:pPr>
      <w:r w:rsidRPr="008775EE">
        <w:rPr>
          <w:noProof/>
        </w:rPr>
        <w:pict>
          <v:line id="Straight Connector 2" o:spid="_x0000_s1026" style="position:absolute;z-index:251660288;visibility:visible" from="0,10.3pt" to="460.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" strokecolor="black [3213]" strokeweight=".5pt">
            <v:stroke joinstyle="miter"/>
          </v:line>
        </w:pict>
      </w:r>
    </w:p>
    <w:p w:rsidR="004D22AD" w:rsidRPr="004D22AD" w:rsidRDefault="004D22AD" w:rsidP="00F35B83">
      <w:pPr>
        <w:rPr>
          <w:b/>
        </w:rPr>
      </w:pPr>
      <w:r w:rsidRPr="004D22AD">
        <w:rPr>
          <w:b/>
        </w:rPr>
        <w:t>LEAD ARTIST</w:t>
      </w:r>
    </w:p>
    <w:p w:rsidR="00D01931" w:rsidRPr="00D01931" w:rsidRDefault="00D01931" w:rsidP="00D01931">
      <w:pPr>
        <w:rPr>
          <w:sz w:val="20"/>
          <w:szCs w:val="20"/>
        </w:rPr>
      </w:pPr>
      <w:proofErr w:type="spellStart"/>
      <w:r w:rsidRPr="00D01931">
        <w:rPr>
          <w:sz w:val="20"/>
          <w:szCs w:val="20"/>
        </w:rPr>
        <w:t>Tron</w:t>
      </w:r>
      <w:proofErr w:type="spellEnd"/>
      <w:r w:rsidRPr="00D01931">
        <w:rPr>
          <w:sz w:val="20"/>
          <w:szCs w:val="20"/>
        </w:rPr>
        <w:t xml:space="preserve"> Participation is seeking three committed and enthusiastic Scotland-based Theatre Artists to work on a new strand of com</w:t>
      </w:r>
      <w:r>
        <w:rPr>
          <w:sz w:val="20"/>
          <w:szCs w:val="20"/>
        </w:rPr>
        <w:t xml:space="preserve">munity work: </w:t>
      </w:r>
      <w:r>
        <w:rPr>
          <w:sz w:val="20"/>
          <w:szCs w:val="20"/>
        </w:rPr>
        <w:tab/>
        <w:t>SUITCASE STORIES.</w:t>
      </w:r>
    </w:p>
    <w:p w:rsidR="00D01931" w:rsidRPr="00D01931" w:rsidRDefault="00D01931" w:rsidP="00D01931">
      <w:pPr>
        <w:rPr>
          <w:sz w:val="20"/>
          <w:szCs w:val="20"/>
        </w:rPr>
      </w:pPr>
      <w:r w:rsidRPr="00D01931">
        <w:rPr>
          <w:sz w:val="20"/>
          <w:szCs w:val="20"/>
        </w:rPr>
        <w:t xml:space="preserve">While the </w:t>
      </w:r>
      <w:proofErr w:type="spellStart"/>
      <w:r w:rsidRPr="00D01931">
        <w:rPr>
          <w:sz w:val="20"/>
          <w:szCs w:val="20"/>
        </w:rPr>
        <w:t>Tron</w:t>
      </w:r>
      <w:proofErr w:type="spellEnd"/>
      <w:r w:rsidRPr="00D01931">
        <w:rPr>
          <w:sz w:val="20"/>
          <w:szCs w:val="20"/>
        </w:rPr>
        <w:t xml:space="preserve"> Theatre doors remain closed we are packing our suitcases and taking the </w:t>
      </w:r>
      <w:proofErr w:type="spellStart"/>
      <w:r w:rsidRPr="00D01931">
        <w:rPr>
          <w:sz w:val="20"/>
          <w:szCs w:val="20"/>
        </w:rPr>
        <w:t>Tron</w:t>
      </w:r>
      <w:proofErr w:type="spellEnd"/>
      <w:r w:rsidRPr="00D01931">
        <w:rPr>
          <w:sz w:val="20"/>
          <w:szCs w:val="20"/>
        </w:rPr>
        <w:t xml:space="preserve"> out to communities in a safe and socially distanced way, made possible through funding received by the Performing Arts Venue Relief Fund.  Suitcase Stories will see 3 teams create professional mini street theatre experiences performed from a suitcase as a pop-up event in locations across the city from December through to March.</w:t>
      </w:r>
    </w:p>
    <w:p w:rsidR="00D01931" w:rsidRPr="00D01931" w:rsidRDefault="00D01931" w:rsidP="00D01931">
      <w:pPr>
        <w:rPr>
          <w:sz w:val="20"/>
          <w:szCs w:val="20"/>
        </w:rPr>
      </w:pPr>
      <w:r w:rsidRPr="00D01931">
        <w:rPr>
          <w:sz w:val="20"/>
          <w:szCs w:val="20"/>
        </w:rPr>
        <w:t>Artists will bring the magic of performance to households across Glasgow potentially performing at the end of garden paths, in flat stairwells and doorsteps, from bus stops or viewed from a window.  In addition to local households, we hope to visit car parks of local care homes and primary schools playgrounds (</w:t>
      </w:r>
      <w:r>
        <w:rPr>
          <w:sz w:val="20"/>
          <w:szCs w:val="20"/>
        </w:rPr>
        <w:t>COVID restrictions permitting).</w:t>
      </w:r>
    </w:p>
    <w:p w:rsidR="00D01931" w:rsidRPr="00D01931" w:rsidRDefault="00D01931" w:rsidP="00D01931">
      <w:pPr>
        <w:rPr>
          <w:sz w:val="20"/>
          <w:szCs w:val="20"/>
        </w:rPr>
      </w:pPr>
      <w:r w:rsidRPr="00D01931">
        <w:rPr>
          <w:sz w:val="20"/>
          <w:szCs w:val="20"/>
        </w:rPr>
        <w:t xml:space="preserve">Each Suitcase Stories project last for 4 weeks (plus 4 development days) and will be staggered </w:t>
      </w:r>
      <w:proofErr w:type="gramStart"/>
      <w:r w:rsidRPr="00D01931">
        <w:rPr>
          <w:sz w:val="20"/>
          <w:szCs w:val="20"/>
        </w:rPr>
        <w:t>between  November</w:t>
      </w:r>
      <w:proofErr w:type="gramEnd"/>
      <w:r w:rsidRPr="00D01931">
        <w:rPr>
          <w:sz w:val="20"/>
          <w:szCs w:val="20"/>
        </w:rPr>
        <w:t xml:space="preserve"> 20 – March 21.   </w:t>
      </w:r>
    </w:p>
    <w:p w:rsidR="00D01931" w:rsidRPr="00D01931" w:rsidRDefault="00D01931" w:rsidP="00D01931">
      <w:pPr>
        <w:rPr>
          <w:sz w:val="20"/>
          <w:szCs w:val="20"/>
        </w:rPr>
      </w:pPr>
      <w:r w:rsidRPr="00D01931">
        <w:rPr>
          <w:sz w:val="20"/>
          <w:szCs w:val="20"/>
        </w:rPr>
        <w:t>•</w:t>
      </w:r>
      <w:r w:rsidRPr="00D01931">
        <w:rPr>
          <w:sz w:val="20"/>
          <w:szCs w:val="20"/>
        </w:rPr>
        <w:tab/>
        <w:t>Project 1 will take place between November and December</w:t>
      </w:r>
    </w:p>
    <w:p w:rsidR="00D01931" w:rsidRPr="00D01931" w:rsidRDefault="00D01931" w:rsidP="00D01931">
      <w:pPr>
        <w:rPr>
          <w:sz w:val="20"/>
          <w:szCs w:val="20"/>
        </w:rPr>
      </w:pPr>
      <w:r w:rsidRPr="00D01931">
        <w:rPr>
          <w:sz w:val="20"/>
          <w:szCs w:val="20"/>
        </w:rPr>
        <w:t>•</w:t>
      </w:r>
      <w:r w:rsidRPr="00D01931">
        <w:rPr>
          <w:sz w:val="20"/>
          <w:szCs w:val="20"/>
        </w:rPr>
        <w:tab/>
        <w:t xml:space="preserve">Project 2 will take place between January &amp; February </w:t>
      </w:r>
    </w:p>
    <w:p w:rsidR="00D01931" w:rsidRPr="00D01931" w:rsidRDefault="00D01931" w:rsidP="00D01931">
      <w:pPr>
        <w:rPr>
          <w:sz w:val="20"/>
          <w:szCs w:val="20"/>
        </w:rPr>
      </w:pPr>
      <w:r w:rsidRPr="00D01931">
        <w:rPr>
          <w:sz w:val="20"/>
          <w:szCs w:val="20"/>
        </w:rPr>
        <w:t>•</w:t>
      </w:r>
      <w:r w:rsidRPr="00D01931">
        <w:rPr>
          <w:sz w:val="20"/>
          <w:szCs w:val="20"/>
        </w:rPr>
        <w:tab/>
        <w:t>Project 3 will take</w:t>
      </w:r>
      <w:r>
        <w:rPr>
          <w:sz w:val="20"/>
          <w:szCs w:val="20"/>
        </w:rPr>
        <w:t xml:space="preserve"> place between February &amp; March</w:t>
      </w:r>
    </w:p>
    <w:p w:rsidR="00D01931" w:rsidRPr="00D01931" w:rsidRDefault="00D01931" w:rsidP="00D01931">
      <w:pPr>
        <w:rPr>
          <w:sz w:val="20"/>
          <w:szCs w:val="20"/>
        </w:rPr>
      </w:pPr>
      <w:r w:rsidRPr="00D01931">
        <w:rPr>
          <w:sz w:val="20"/>
          <w:szCs w:val="20"/>
        </w:rPr>
        <w:t>You will be asked for your preference at the application stage.</w:t>
      </w:r>
    </w:p>
    <w:p w:rsidR="00D01931" w:rsidRPr="00D01931" w:rsidRDefault="00D01931" w:rsidP="00D01931">
      <w:pPr>
        <w:rPr>
          <w:sz w:val="20"/>
          <w:szCs w:val="20"/>
        </w:rPr>
      </w:pPr>
      <w:r w:rsidRPr="00D01931">
        <w:rPr>
          <w:sz w:val="20"/>
          <w:szCs w:val="20"/>
        </w:rPr>
        <w:t>We are seeking proposals from artists who feel they have an innovative idea that would make a great Suitcase Story.  Suitcase Story ideas may be brand new, an idea already in development or a piece/character that has already performed in a different context and you feel would adapt and work well in a street theatre format.  Applicants are expected to have a track record of creating their own professional work and/or facilitating on community arts p</w:t>
      </w:r>
      <w:r>
        <w:rPr>
          <w:sz w:val="20"/>
          <w:szCs w:val="20"/>
        </w:rPr>
        <w:t xml:space="preserve">rojects with a family focus.   </w:t>
      </w:r>
    </w:p>
    <w:p w:rsidR="00D01931" w:rsidRDefault="00D01931" w:rsidP="00D01931">
      <w:pPr>
        <w:rPr>
          <w:sz w:val="20"/>
          <w:szCs w:val="20"/>
        </w:rPr>
      </w:pPr>
      <w:r w:rsidRPr="00D01931">
        <w:rPr>
          <w:sz w:val="20"/>
          <w:szCs w:val="20"/>
        </w:rPr>
        <w:t xml:space="preserve">The Lead Artist and creative team will have development time in the </w:t>
      </w:r>
      <w:proofErr w:type="spellStart"/>
      <w:r w:rsidRPr="00D01931">
        <w:rPr>
          <w:sz w:val="20"/>
          <w:szCs w:val="20"/>
        </w:rPr>
        <w:t>Tron</w:t>
      </w:r>
      <w:proofErr w:type="spellEnd"/>
      <w:r w:rsidRPr="00D01931">
        <w:rPr>
          <w:sz w:val="20"/>
          <w:szCs w:val="20"/>
        </w:rPr>
        <w:t xml:space="preserve"> Theatre (adhering to social distancing and subject to COVID-19 UK theatre guidelines) The remainder of the project will happen outdoors. Lead Artists will require their own laptop to work from.  The Lead Artist will be supported by the Project Producer, Creative Learning Manager, Head of Production and the infrastructure of the core </w:t>
      </w:r>
      <w:proofErr w:type="spellStart"/>
      <w:r w:rsidRPr="00D01931">
        <w:rPr>
          <w:sz w:val="20"/>
          <w:szCs w:val="20"/>
        </w:rPr>
        <w:t>Tron</w:t>
      </w:r>
      <w:proofErr w:type="spellEnd"/>
      <w:r w:rsidRPr="00D01931">
        <w:rPr>
          <w:sz w:val="20"/>
          <w:szCs w:val="20"/>
        </w:rPr>
        <w:t xml:space="preserve"> Theatre team.   </w:t>
      </w:r>
    </w:p>
    <w:p w:rsidR="00D01931" w:rsidRDefault="00D01931" w:rsidP="00D01931">
      <w:pPr>
        <w:rPr>
          <w:sz w:val="20"/>
          <w:szCs w:val="20"/>
        </w:rPr>
      </w:pPr>
    </w:p>
    <w:p w:rsidR="00D01931" w:rsidRDefault="00D01931" w:rsidP="00D01931">
      <w:pPr>
        <w:rPr>
          <w:sz w:val="20"/>
          <w:szCs w:val="20"/>
        </w:rPr>
      </w:pPr>
    </w:p>
    <w:p w:rsidR="00D01931" w:rsidRDefault="00D01931" w:rsidP="00D01931">
      <w:pPr>
        <w:rPr>
          <w:sz w:val="20"/>
          <w:szCs w:val="20"/>
        </w:rPr>
      </w:pPr>
    </w:p>
    <w:p w:rsidR="00D01931" w:rsidRPr="00D01931" w:rsidRDefault="00D01931" w:rsidP="00D01931">
      <w:pPr>
        <w:rPr>
          <w:sz w:val="20"/>
          <w:szCs w:val="20"/>
        </w:rPr>
      </w:pPr>
    </w:p>
    <w:p w:rsidR="00D01931" w:rsidRDefault="00D01931" w:rsidP="00D01931">
      <w:pPr>
        <w:rPr>
          <w:sz w:val="20"/>
          <w:szCs w:val="20"/>
        </w:rPr>
      </w:pPr>
      <w:r w:rsidRPr="00D01931">
        <w:rPr>
          <w:sz w:val="20"/>
          <w:szCs w:val="20"/>
        </w:rPr>
        <w:lastRenderedPageBreak/>
        <w:drawing>
          <wp:inline distT="0" distB="0" distL="0" distR="0">
            <wp:extent cx="1017814" cy="576943"/>
            <wp:effectExtent l="19050" t="0" r="0" b="0"/>
            <wp:docPr id="1" name="Picture 1" descr="TRO-Logo-RGB-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O-Logo-RGB-Solid"/>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814" cy="576943"/>
                    </a:xfrm>
                    <a:prstGeom prst="rect">
                      <a:avLst/>
                    </a:prstGeom>
                    <a:noFill/>
                    <a:ln>
                      <a:noFill/>
                    </a:ln>
                  </pic:spPr>
                </pic:pic>
              </a:graphicData>
            </a:graphic>
          </wp:inline>
        </w:drawing>
      </w:r>
    </w:p>
    <w:p w:rsidR="00D01931" w:rsidRDefault="00D01931" w:rsidP="00D01931">
      <w:pPr>
        <w:rPr>
          <w:sz w:val="20"/>
          <w:szCs w:val="20"/>
        </w:rPr>
      </w:pPr>
      <w:r>
        <w:rPr>
          <w:sz w:val="20"/>
          <w:szCs w:val="20"/>
        </w:rPr>
        <w:t xml:space="preserve">The Lead Artist role will: </w:t>
      </w:r>
    </w:p>
    <w:p w:rsidR="00D01931" w:rsidRPr="00D01931" w:rsidRDefault="00D01931" w:rsidP="00D01931">
      <w:pPr>
        <w:pStyle w:val="NoSpacing"/>
        <w:ind w:left="720" w:hanging="720"/>
      </w:pPr>
      <w:r w:rsidRPr="00D01931">
        <w:t>•</w:t>
      </w:r>
      <w:r w:rsidRPr="00D01931">
        <w:tab/>
        <w:t xml:space="preserve">conceive, develop and perform a 10-minute Suitcase Story in various locations across the city  </w:t>
      </w:r>
    </w:p>
    <w:p w:rsidR="00D01931" w:rsidRPr="00D01931" w:rsidRDefault="00D01931" w:rsidP="00D01931">
      <w:pPr>
        <w:pStyle w:val="NoSpacing"/>
      </w:pPr>
      <w:r w:rsidRPr="00D01931">
        <w:t>•</w:t>
      </w:r>
      <w:r w:rsidRPr="00D01931">
        <w:tab/>
        <w:t>ensure the project achieves excellent artistic outcomes</w:t>
      </w:r>
    </w:p>
    <w:p w:rsidR="00D01931" w:rsidRPr="00D01931" w:rsidRDefault="00D01931" w:rsidP="00D01931">
      <w:pPr>
        <w:pStyle w:val="NoSpacing"/>
        <w:ind w:left="720" w:hanging="720"/>
      </w:pPr>
      <w:r w:rsidRPr="00D01931">
        <w:t>•</w:t>
      </w:r>
      <w:r w:rsidRPr="00D01931">
        <w:tab/>
        <w:t xml:space="preserve">manage, direct and support any creative collaborators </w:t>
      </w:r>
      <w:proofErr w:type="spellStart"/>
      <w:r w:rsidRPr="00D01931">
        <w:t>e.g</w:t>
      </w:r>
      <w:proofErr w:type="spellEnd"/>
      <w:r w:rsidRPr="00D01931">
        <w:t xml:space="preserve"> performer/art form specialist as required by the project</w:t>
      </w:r>
    </w:p>
    <w:p w:rsidR="00D01931" w:rsidRPr="00D01931" w:rsidRDefault="00D01931" w:rsidP="00D01931">
      <w:pPr>
        <w:pStyle w:val="NoSpacing"/>
      </w:pPr>
      <w:r w:rsidRPr="00D01931">
        <w:t>•</w:t>
      </w:r>
      <w:r w:rsidRPr="00D01931">
        <w:tab/>
        <w:t xml:space="preserve">assist Project Manager with risk assessment </w:t>
      </w:r>
    </w:p>
    <w:p w:rsidR="00D01931" w:rsidRPr="00D01931" w:rsidRDefault="00D01931" w:rsidP="00D01931">
      <w:pPr>
        <w:pStyle w:val="NoSpacing"/>
      </w:pPr>
      <w:r w:rsidRPr="00D01931">
        <w:t>•</w:t>
      </w:r>
      <w:r w:rsidRPr="00D01931">
        <w:tab/>
        <w:t>be responsive to the needs of the project</w:t>
      </w:r>
    </w:p>
    <w:p w:rsidR="00D01931" w:rsidRPr="00D01931" w:rsidRDefault="00D01931" w:rsidP="00D01931">
      <w:pPr>
        <w:pStyle w:val="NoSpacing"/>
      </w:pPr>
      <w:r w:rsidRPr="00D01931">
        <w:t>•</w:t>
      </w:r>
      <w:r w:rsidRPr="00D01931">
        <w:tab/>
        <w:t>contribute to any reportin</w:t>
      </w:r>
      <w:r>
        <w:t>g and evaluation of the project</w:t>
      </w:r>
    </w:p>
    <w:p w:rsidR="00D01931" w:rsidRDefault="00D01931" w:rsidP="00D01931">
      <w:pPr>
        <w:rPr>
          <w:sz w:val="20"/>
          <w:szCs w:val="20"/>
        </w:rPr>
      </w:pPr>
    </w:p>
    <w:p w:rsidR="00D01931" w:rsidRPr="00D01931" w:rsidRDefault="00D01931" w:rsidP="00D01931">
      <w:pPr>
        <w:rPr>
          <w:sz w:val="20"/>
          <w:szCs w:val="20"/>
        </w:rPr>
      </w:pPr>
      <w:r w:rsidRPr="00D01931">
        <w:rPr>
          <w:sz w:val="20"/>
          <w:szCs w:val="20"/>
        </w:rPr>
        <w:t>Your idea should consider:</w:t>
      </w:r>
    </w:p>
    <w:p w:rsidR="00D01931" w:rsidRPr="00D01931" w:rsidRDefault="00D01931" w:rsidP="00D01931">
      <w:pPr>
        <w:pStyle w:val="NoSpacing"/>
      </w:pPr>
      <w:r w:rsidRPr="00D01931">
        <w:t>•</w:t>
      </w:r>
      <w:r w:rsidRPr="00D01931">
        <w:tab/>
      </w:r>
      <w:proofErr w:type="gramStart"/>
      <w:r w:rsidRPr="00D01931">
        <w:t>the</w:t>
      </w:r>
      <w:proofErr w:type="gramEnd"/>
      <w:r w:rsidRPr="00D01931">
        <w:t xml:space="preserve"> multiple and variable outdoor locations </w:t>
      </w:r>
    </w:p>
    <w:p w:rsidR="00D01931" w:rsidRPr="00D01931" w:rsidRDefault="00D01931" w:rsidP="00D01931">
      <w:pPr>
        <w:pStyle w:val="NoSpacing"/>
      </w:pPr>
      <w:r w:rsidRPr="00D01931">
        <w:t>•</w:t>
      </w:r>
      <w:r w:rsidRPr="00D01931">
        <w:tab/>
      </w:r>
      <w:proofErr w:type="gramStart"/>
      <w:r w:rsidRPr="00D01931">
        <w:t>easiness</w:t>
      </w:r>
      <w:proofErr w:type="gramEnd"/>
      <w:r w:rsidRPr="00D01931">
        <w:t xml:space="preserve"> of transporting the performance concept between locations</w:t>
      </w:r>
    </w:p>
    <w:p w:rsidR="00D01931" w:rsidRPr="00D01931" w:rsidRDefault="00D01931" w:rsidP="00D01931">
      <w:pPr>
        <w:pStyle w:val="NoSpacing"/>
        <w:ind w:left="720" w:hanging="720"/>
      </w:pPr>
      <w:r w:rsidRPr="00D01931">
        <w:t>•</w:t>
      </w:r>
      <w:r w:rsidRPr="00D01931">
        <w:tab/>
        <w:t xml:space="preserve">accessibility –  social distancing will be adhered to all times - sometimes our audience could be viewing from further afield </w:t>
      </w:r>
      <w:proofErr w:type="spellStart"/>
      <w:r w:rsidRPr="00D01931">
        <w:t>e.g</w:t>
      </w:r>
      <w:proofErr w:type="spellEnd"/>
      <w:r w:rsidRPr="00D01931">
        <w:t xml:space="preserve"> from a balcony or through a window </w:t>
      </w:r>
    </w:p>
    <w:p w:rsidR="00D01931" w:rsidRPr="00D01931" w:rsidRDefault="00D01931" w:rsidP="00D01931">
      <w:pPr>
        <w:rPr>
          <w:sz w:val="20"/>
          <w:szCs w:val="20"/>
        </w:rPr>
      </w:pPr>
    </w:p>
    <w:p w:rsidR="00D01931" w:rsidRPr="00D01931" w:rsidRDefault="00D01931" w:rsidP="00D01931">
      <w:pPr>
        <w:rPr>
          <w:sz w:val="20"/>
          <w:szCs w:val="20"/>
        </w:rPr>
      </w:pPr>
      <w:r w:rsidRPr="00D01931">
        <w:rPr>
          <w:sz w:val="20"/>
          <w:szCs w:val="20"/>
        </w:rPr>
        <w:t>Each lead artist receives:</w:t>
      </w:r>
    </w:p>
    <w:p w:rsidR="00D01931" w:rsidRPr="00D01931" w:rsidRDefault="00D01931" w:rsidP="00D01931">
      <w:pPr>
        <w:pStyle w:val="NoSpacing"/>
        <w:ind w:left="720" w:hanging="720"/>
      </w:pPr>
      <w:r w:rsidRPr="00D01931">
        <w:t>•</w:t>
      </w:r>
      <w:r w:rsidRPr="00D01931">
        <w:tab/>
      </w:r>
      <w:proofErr w:type="gramStart"/>
      <w:r w:rsidRPr="00D01931">
        <w:t>a</w:t>
      </w:r>
      <w:proofErr w:type="gramEnd"/>
      <w:r w:rsidRPr="00D01931">
        <w:t xml:space="preserve"> budget to bring in a co-creator/art form specialist/second performer – depending on their ideas and requirements</w:t>
      </w:r>
    </w:p>
    <w:p w:rsidR="00D01931" w:rsidRPr="00D01931" w:rsidRDefault="00D01931" w:rsidP="00D01931">
      <w:pPr>
        <w:pStyle w:val="NoSpacing"/>
      </w:pPr>
      <w:r w:rsidRPr="00D01931">
        <w:t>•</w:t>
      </w:r>
      <w:r w:rsidRPr="00D01931">
        <w:tab/>
      </w:r>
      <w:proofErr w:type="gramStart"/>
      <w:r w:rsidRPr="00D01931">
        <w:t>materials</w:t>
      </w:r>
      <w:proofErr w:type="gramEnd"/>
      <w:r w:rsidRPr="00D01931">
        <w:t xml:space="preserve"> budget of up to £1,000 </w:t>
      </w:r>
    </w:p>
    <w:p w:rsidR="00D01931" w:rsidRPr="00D01931" w:rsidRDefault="00D01931" w:rsidP="00D01931">
      <w:pPr>
        <w:pStyle w:val="NoSpacing"/>
      </w:pPr>
      <w:r w:rsidRPr="00D01931">
        <w:t>•</w:t>
      </w:r>
      <w:r w:rsidRPr="00D01931">
        <w:tab/>
      </w:r>
      <w:proofErr w:type="gramStart"/>
      <w:r w:rsidRPr="00D01931">
        <w:t>a</w:t>
      </w:r>
      <w:proofErr w:type="gramEnd"/>
      <w:r w:rsidRPr="00D01931">
        <w:t xml:space="preserve"> stage manager</w:t>
      </w:r>
    </w:p>
    <w:p w:rsidR="00D01931" w:rsidRPr="00D01931" w:rsidRDefault="00D01931" w:rsidP="00D01931">
      <w:pPr>
        <w:pStyle w:val="NoSpacing"/>
      </w:pPr>
      <w:r w:rsidRPr="00D01931">
        <w:t>•</w:t>
      </w:r>
      <w:r w:rsidRPr="00D01931">
        <w:tab/>
        <w:t xml:space="preserve">producing support </w:t>
      </w:r>
    </w:p>
    <w:p w:rsidR="00D01931" w:rsidRPr="00D01931" w:rsidRDefault="00D01931" w:rsidP="00D01931">
      <w:pPr>
        <w:pStyle w:val="NoSpacing"/>
      </w:pPr>
      <w:r w:rsidRPr="00D01931">
        <w:t>•</w:t>
      </w:r>
      <w:r w:rsidRPr="00D01931">
        <w:tab/>
      </w:r>
      <w:proofErr w:type="gramStart"/>
      <w:r w:rsidRPr="00D01931">
        <w:t>marketing</w:t>
      </w:r>
      <w:proofErr w:type="gramEnd"/>
      <w:r w:rsidRPr="00D01931">
        <w:t xml:space="preserve"> support </w:t>
      </w:r>
    </w:p>
    <w:p w:rsidR="00D01931" w:rsidRPr="00D01931" w:rsidRDefault="00D01931" w:rsidP="00D01931">
      <w:pPr>
        <w:pStyle w:val="NoSpacing"/>
      </w:pPr>
      <w:r w:rsidRPr="00D01931">
        <w:t>•</w:t>
      </w:r>
      <w:r w:rsidRPr="00D01931">
        <w:tab/>
        <w:t xml:space="preserve">space (where available and safe) at </w:t>
      </w:r>
      <w:proofErr w:type="spellStart"/>
      <w:r w:rsidRPr="00D01931">
        <w:t>Tron</w:t>
      </w:r>
      <w:proofErr w:type="spellEnd"/>
      <w:r w:rsidRPr="00D01931">
        <w:t xml:space="preserve"> Theatre to develop/rehearse the project </w:t>
      </w:r>
    </w:p>
    <w:p w:rsidR="00D01931" w:rsidRPr="00D01931" w:rsidRDefault="00D01931" w:rsidP="00D01931">
      <w:pPr>
        <w:rPr>
          <w:sz w:val="20"/>
          <w:szCs w:val="20"/>
        </w:rPr>
      </w:pPr>
      <w:r w:rsidRPr="00D01931">
        <w:rPr>
          <w:sz w:val="20"/>
          <w:szCs w:val="20"/>
        </w:rPr>
        <w:t xml:space="preserve"> </w:t>
      </w:r>
    </w:p>
    <w:p w:rsidR="00D01931" w:rsidRPr="00D01931" w:rsidRDefault="00D01931" w:rsidP="00D01931">
      <w:pPr>
        <w:rPr>
          <w:sz w:val="20"/>
          <w:szCs w:val="20"/>
        </w:rPr>
      </w:pPr>
      <w:r w:rsidRPr="00D01931">
        <w:rPr>
          <w:sz w:val="20"/>
          <w:szCs w:val="20"/>
        </w:rPr>
        <w:t>This is a freelance contract for 4 weeks (plus 4 days development) with a fixed fee of £2800. Deadline for applications</w:t>
      </w:r>
      <w:r>
        <w:rPr>
          <w:sz w:val="20"/>
          <w:szCs w:val="20"/>
        </w:rPr>
        <w:t xml:space="preserve"> is Monday 28th September, 5pm.</w:t>
      </w:r>
    </w:p>
    <w:p w:rsidR="00D01931" w:rsidRPr="00D01931" w:rsidRDefault="00D01931" w:rsidP="00D01931">
      <w:pPr>
        <w:rPr>
          <w:sz w:val="20"/>
          <w:szCs w:val="20"/>
        </w:rPr>
      </w:pPr>
      <w:r w:rsidRPr="00D01931">
        <w:rPr>
          <w:sz w:val="20"/>
          <w:szCs w:val="20"/>
        </w:rPr>
        <w:t xml:space="preserve">We will take steps to ensure a range of artists of different mediums and from a range of backgrounds </w:t>
      </w:r>
      <w:proofErr w:type="gramStart"/>
      <w:r w:rsidRPr="00D01931">
        <w:rPr>
          <w:sz w:val="20"/>
          <w:szCs w:val="20"/>
        </w:rPr>
        <w:t>are</w:t>
      </w:r>
      <w:proofErr w:type="gramEnd"/>
      <w:r w:rsidRPr="00D01931">
        <w:rPr>
          <w:sz w:val="20"/>
          <w:szCs w:val="20"/>
        </w:rPr>
        <w:t xml:space="preserve"> recruited resulting in a wide range of Su</w:t>
      </w:r>
      <w:r>
        <w:rPr>
          <w:sz w:val="20"/>
          <w:szCs w:val="20"/>
        </w:rPr>
        <w:t xml:space="preserve">itcase Stories being created.  </w:t>
      </w:r>
    </w:p>
    <w:p w:rsidR="00D01931" w:rsidRPr="00D01931" w:rsidRDefault="00D01931" w:rsidP="00D01931">
      <w:pPr>
        <w:rPr>
          <w:sz w:val="20"/>
          <w:szCs w:val="20"/>
        </w:rPr>
      </w:pPr>
      <w:r w:rsidRPr="00D01931">
        <w:rPr>
          <w:sz w:val="20"/>
          <w:szCs w:val="20"/>
        </w:rPr>
        <w:t>We actively encourage those who identify as having characteristics currently under-represented in the theatre sector to apply</w:t>
      </w:r>
    </w:p>
    <w:p w:rsidR="00282EB4" w:rsidRPr="004D22AD" w:rsidRDefault="00282EB4" w:rsidP="00282EB4">
      <w:pPr>
        <w:rPr>
          <w:b/>
          <w:sz w:val="20"/>
          <w:szCs w:val="20"/>
        </w:rPr>
      </w:pPr>
      <w:r w:rsidRPr="004D22AD">
        <w:rPr>
          <w:b/>
          <w:sz w:val="20"/>
          <w:szCs w:val="20"/>
        </w:rPr>
        <w:t>Please note artists employed on this project will be subject to a satisfactory enhanced PVG check</w:t>
      </w:r>
    </w:p>
    <w:p w:rsidR="00D01931" w:rsidRDefault="00D01931" w:rsidP="00D01931">
      <w:pPr>
        <w:rPr>
          <w:sz w:val="20"/>
          <w:szCs w:val="20"/>
        </w:rPr>
      </w:pPr>
    </w:p>
    <w:p w:rsidR="00D01931" w:rsidRDefault="00D01931" w:rsidP="00D01931">
      <w:pPr>
        <w:rPr>
          <w:sz w:val="20"/>
          <w:szCs w:val="20"/>
        </w:rPr>
      </w:pPr>
    </w:p>
    <w:p w:rsidR="00D01931" w:rsidRDefault="00D01931" w:rsidP="00D01931">
      <w:pPr>
        <w:rPr>
          <w:sz w:val="20"/>
          <w:szCs w:val="20"/>
        </w:rPr>
      </w:pPr>
    </w:p>
    <w:p w:rsidR="004D22AD" w:rsidRDefault="004D22AD" w:rsidP="00F35B83">
      <w:pPr>
        <w:rPr>
          <w:b/>
          <w:sz w:val="20"/>
          <w:szCs w:val="20"/>
        </w:rPr>
      </w:pPr>
      <w:r w:rsidRPr="004D22AD">
        <w:rPr>
          <w:b/>
          <w:noProof/>
          <w:sz w:val="20"/>
          <w:szCs w:val="20"/>
          <w:lang w:eastAsia="en-GB"/>
        </w:rPr>
        <w:lastRenderedPageBreak/>
        <w:drawing>
          <wp:inline distT="0" distB="0" distL="0" distR="0">
            <wp:extent cx="1017814" cy="576943"/>
            <wp:effectExtent l="19050" t="0" r="0" b="0"/>
            <wp:docPr id="6" name="Picture 1" descr="TRO-Logo-RGB-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O-Logo-RGB-Solid"/>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814" cy="576943"/>
                    </a:xfrm>
                    <a:prstGeom prst="rect">
                      <a:avLst/>
                    </a:prstGeom>
                    <a:noFill/>
                    <a:ln>
                      <a:noFill/>
                    </a:ln>
                  </pic:spPr>
                </pic:pic>
              </a:graphicData>
            </a:graphic>
          </wp:inline>
        </w:drawing>
      </w:r>
    </w:p>
    <w:p w:rsidR="00F35B83" w:rsidRPr="004D22AD" w:rsidRDefault="00F35B83" w:rsidP="00F35B83">
      <w:pPr>
        <w:pStyle w:val="ListParagraph"/>
        <w:numPr>
          <w:ilvl w:val="0"/>
          <w:numId w:val="4"/>
        </w:numPr>
        <w:rPr>
          <w:sz w:val="20"/>
          <w:szCs w:val="20"/>
        </w:rPr>
      </w:pPr>
      <w:r w:rsidRPr="004D22AD">
        <w:rPr>
          <w:sz w:val="20"/>
          <w:szCs w:val="20"/>
        </w:rPr>
        <w:t>First Name</w:t>
      </w:r>
    </w:p>
    <w:p w:rsidR="00F35B83" w:rsidRPr="004D22AD" w:rsidRDefault="00F35B83" w:rsidP="00F35B83">
      <w:pPr>
        <w:pStyle w:val="ListParagraph"/>
        <w:numPr>
          <w:ilvl w:val="0"/>
          <w:numId w:val="4"/>
        </w:numPr>
        <w:rPr>
          <w:sz w:val="20"/>
          <w:szCs w:val="20"/>
        </w:rPr>
      </w:pPr>
      <w:r w:rsidRPr="004D22AD">
        <w:rPr>
          <w:sz w:val="20"/>
          <w:szCs w:val="20"/>
        </w:rPr>
        <w:t>Last Name</w:t>
      </w:r>
    </w:p>
    <w:p w:rsidR="00F35B83" w:rsidRPr="004D22AD" w:rsidRDefault="00F35B83" w:rsidP="00F35B83">
      <w:pPr>
        <w:pStyle w:val="ListParagraph"/>
        <w:numPr>
          <w:ilvl w:val="0"/>
          <w:numId w:val="4"/>
        </w:numPr>
        <w:rPr>
          <w:sz w:val="20"/>
          <w:szCs w:val="20"/>
        </w:rPr>
      </w:pPr>
      <w:r w:rsidRPr="004D22AD">
        <w:rPr>
          <w:sz w:val="20"/>
          <w:szCs w:val="20"/>
        </w:rPr>
        <w:t>Company Name (</w:t>
      </w:r>
      <w:r w:rsidRPr="004D22AD">
        <w:rPr>
          <w:i/>
          <w:sz w:val="20"/>
          <w:szCs w:val="20"/>
        </w:rPr>
        <w:t>if applicable</w:t>
      </w:r>
      <w:r w:rsidRPr="004D22AD">
        <w:rPr>
          <w:sz w:val="20"/>
          <w:szCs w:val="20"/>
        </w:rPr>
        <w:t>)</w:t>
      </w:r>
    </w:p>
    <w:p w:rsidR="00F35B83" w:rsidRPr="004D22AD" w:rsidRDefault="00F35B83" w:rsidP="00F35B83">
      <w:pPr>
        <w:pStyle w:val="ListParagraph"/>
        <w:numPr>
          <w:ilvl w:val="0"/>
          <w:numId w:val="4"/>
        </w:numPr>
        <w:rPr>
          <w:sz w:val="20"/>
          <w:szCs w:val="20"/>
        </w:rPr>
      </w:pPr>
      <w:r w:rsidRPr="004D22AD">
        <w:rPr>
          <w:sz w:val="20"/>
          <w:szCs w:val="20"/>
        </w:rPr>
        <w:t>Address Line 1</w:t>
      </w:r>
    </w:p>
    <w:p w:rsidR="00F35B83" w:rsidRPr="004D22AD" w:rsidRDefault="00F35B83" w:rsidP="00F35B83">
      <w:pPr>
        <w:pStyle w:val="ListParagraph"/>
        <w:numPr>
          <w:ilvl w:val="0"/>
          <w:numId w:val="4"/>
        </w:numPr>
        <w:rPr>
          <w:sz w:val="20"/>
          <w:szCs w:val="20"/>
        </w:rPr>
      </w:pPr>
      <w:r w:rsidRPr="004D22AD">
        <w:rPr>
          <w:sz w:val="20"/>
          <w:szCs w:val="20"/>
        </w:rPr>
        <w:t>Address Line 2</w:t>
      </w:r>
    </w:p>
    <w:p w:rsidR="00F35B83" w:rsidRPr="004D22AD" w:rsidRDefault="00F35B83" w:rsidP="00F35B83">
      <w:pPr>
        <w:pStyle w:val="ListParagraph"/>
        <w:numPr>
          <w:ilvl w:val="0"/>
          <w:numId w:val="4"/>
        </w:numPr>
        <w:rPr>
          <w:sz w:val="20"/>
          <w:szCs w:val="20"/>
        </w:rPr>
      </w:pPr>
      <w:r w:rsidRPr="004D22AD">
        <w:rPr>
          <w:sz w:val="20"/>
          <w:szCs w:val="20"/>
        </w:rPr>
        <w:t>Town/City</w:t>
      </w:r>
    </w:p>
    <w:p w:rsidR="00F35B83" w:rsidRPr="004D22AD" w:rsidRDefault="00F35B83" w:rsidP="00F35B83">
      <w:pPr>
        <w:pStyle w:val="ListParagraph"/>
        <w:numPr>
          <w:ilvl w:val="0"/>
          <w:numId w:val="4"/>
        </w:numPr>
        <w:rPr>
          <w:sz w:val="20"/>
          <w:szCs w:val="20"/>
        </w:rPr>
      </w:pPr>
      <w:r w:rsidRPr="004D22AD">
        <w:rPr>
          <w:sz w:val="20"/>
          <w:szCs w:val="20"/>
        </w:rPr>
        <w:t>Postcode</w:t>
      </w:r>
    </w:p>
    <w:p w:rsidR="00F35B83" w:rsidRPr="004D22AD" w:rsidRDefault="00F35B83" w:rsidP="00F35B83">
      <w:pPr>
        <w:pStyle w:val="ListParagraph"/>
        <w:numPr>
          <w:ilvl w:val="0"/>
          <w:numId w:val="4"/>
        </w:numPr>
        <w:rPr>
          <w:sz w:val="20"/>
          <w:szCs w:val="20"/>
        </w:rPr>
      </w:pPr>
      <w:r w:rsidRPr="004D22AD">
        <w:rPr>
          <w:sz w:val="20"/>
          <w:szCs w:val="20"/>
        </w:rPr>
        <w:t>Email</w:t>
      </w:r>
    </w:p>
    <w:p w:rsidR="00F35B83" w:rsidRPr="004D22AD" w:rsidRDefault="00F35B83" w:rsidP="00F35B83">
      <w:pPr>
        <w:pStyle w:val="ListParagraph"/>
        <w:numPr>
          <w:ilvl w:val="0"/>
          <w:numId w:val="4"/>
        </w:numPr>
        <w:rPr>
          <w:sz w:val="20"/>
          <w:szCs w:val="20"/>
        </w:rPr>
      </w:pPr>
      <w:r w:rsidRPr="004D22AD">
        <w:rPr>
          <w:sz w:val="20"/>
          <w:szCs w:val="20"/>
        </w:rPr>
        <w:t>Phone Number</w:t>
      </w:r>
    </w:p>
    <w:p w:rsidR="00F35B83" w:rsidRPr="004D22AD" w:rsidRDefault="00F35B83" w:rsidP="00F35B83">
      <w:pPr>
        <w:pStyle w:val="ListParagraph"/>
        <w:numPr>
          <w:ilvl w:val="0"/>
          <w:numId w:val="4"/>
        </w:numPr>
        <w:rPr>
          <w:sz w:val="20"/>
          <w:szCs w:val="20"/>
        </w:rPr>
      </w:pPr>
      <w:r w:rsidRPr="004D22AD">
        <w:rPr>
          <w:sz w:val="20"/>
          <w:szCs w:val="20"/>
        </w:rPr>
        <w:t>Professional website (</w:t>
      </w:r>
      <w:r w:rsidRPr="004D22AD">
        <w:rPr>
          <w:i/>
          <w:sz w:val="20"/>
          <w:szCs w:val="20"/>
        </w:rPr>
        <w:t>if applicable</w:t>
      </w:r>
      <w:r w:rsidRPr="004D22AD">
        <w:rPr>
          <w:sz w:val="20"/>
          <w:szCs w:val="20"/>
        </w:rPr>
        <w:t>)</w:t>
      </w:r>
    </w:p>
    <w:p w:rsidR="00F35B83" w:rsidRDefault="00F35B83" w:rsidP="00F35B83">
      <w:pPr>
        <w:pStyle w:val="ListParagraph"/>
        <w:numPr>
          <w:ilvl w:val="0"/>
          <w:numId w:val="4"/>
        </w:numPr>
        <w:rPr>
          <w:sz w:val="20"/>
          <w:szCs w:val="20"/>
        </w:rPr>
      </w:pPr>
      <w:r w:rsidRPr="004D22AD">
        <w:rPr>
          <w:sz w:val="20"/>
          <w:szCs w:val="20"/>
        </w:rPr>
        <w:t>Please provide an up to date professional biography for the lead applicant.</w:t>
      </w:r>
    </w:p>
    <w:p w:rsidR="00D01931" w:rsidRPr="00D01931" w:rsidRDefault="00D01931" w:rsidP="00F35B83">
      <w:pPr>
        <w:pStyle w:val="ListParagraph"/>
        <w:numPr>
          <w:ilvl w:val="0"/>
          <w:numId w:val="4"/>
        </w:numPr>
        <w:rPr>
          <w:b/>
          <w:sz w:val="20"/>
          <w:szCs w:val="20"/>
        </w:rPr>
      </w:pPr>
      <w:r w:rsidRPr="00D01931">
        <w:rPr>
          <w:b/>
          <w:sz w:val="20"/>
          <w:szCs w:val="20"/>
        </w:rPr>
        <w:t>Project Title</w:t>
      </w:r>
    </w:p>
    <w:p w:rsidR="00D01931" w:rsidRDefault="00D01931" w:rsidP="00D01931">
      <w:pPr>
        <w:pStyle w:val="ListParagraph"/>
        <w:rPr>
          <w:sz w:val="20"/>
          <w:szCs w:val="20"/>
        </w:rPr>
      </w:pPr>
      <w:r>
        <w:rPr>
          <w:sz w:val="20"/>
          <w:szCs w:val="20"/>
        </w:rPr>
        <w:t xml:space="preserve">If your Suitcase Story has its own title please share </w:t>
      </w:r>
    </w:p>
    <w:p w:rsidR="00D01931" w:rsidRDefault="00D01931" w:rsidP="00D01931">
      <w:pPr>
        <w:pStyle w:val="ListParagraph"/>
        <w:rPr>
          <w:sz w:val="20"/>
          <w:szCs w:val="20"/>
        </w:rPr>
      </w:pPr>
    </w:p>
    <w:p w:rsidR="00D01931" w:rsidRPr="00D01931" w:rsidRDefault="00D01931" w:rsidP="00D01931">
      <w:pPr>
        <w:pStyle w:val="ListParagraph"/>
        <w:numPr>
          <w:ilvl w:val="0"/>
          <w:numId w:val="4"/>
        </w:numPr>
        <w:rPr>
          <w:b/>
          <w:sz w:val="20"/>
          <w:szCs w:val="20"/>
        </w:rPr>
      </w:pPr>
      <w:r w:rsidRPr="00D01931">
        <w:rPr>
          <w:b/>
          <w:sz w:val="20"/>
          <w:szCs w:val="20"/>
        </w:rPr>
        <w:t xml:space="preserve">Project Summary </w:t>
      </w:r>
    </w:p>
    <w:p w:rsidR="00D01931" w:rsidRPr="00D01931" w:rsidRDefault="00D01931" w:rsidP="00D01931">
      <w:pPr>
        <w:pStyle w:val="ListParagraph"/>
        <w:rPr>
          <w:sz w:val="20"/>
          <w:szCs w:val="20"/>
        </w:rPr>
      </w:pPr>
      <w:r w:rsidRPr="00D01931">
        <w:rPr>
          <w:sz w:val="20"/>
          <w:szCs w:val="20"/>
        </w:rPr>
        <w:t xml:space="preserve">Tell us about your Suitcase Story idea. We want a sense of the concept, the visuals and how it will be delivered.  What, if any, development has gone into it so far? We want ideas that are imaginative and fun and have a clear artistic vision.     </w:t>
      </w:r>
    </w:p>
    <w:p w:rsidR="00D01931" w:rsidRPr="00D01931" w:rsidRDefault="00D01931" w:rsidP="00F35B83">
      <w:pPr>
        <w:pStyle w:val="NoSpacing"/>
        <w:numPr>
          <w:ilvl w:val="0"/>
          <w:numId w:val="4"/>
        </w:numPr>
        <w:rPr>
          <w:sz w:val="20"/>
          <w:szCs w:val="20"/>
        </w:rPr>
      </w:pPr>
      <w:r>
        <w:rPr>
          <w:b/>
          <w:sz w:val="20"/>
          <w:szCs w:val="20"/>
        </w:rPr>
        <w:t>Collaborators</w:t>
      </w:r>
    </w:p>
    <w:p w:rsidR="00F35B83" w:rsidRPr="00282EB4" w:rsidRDefault="00D01931" w:rsidP="00D01931">
      <w:pPr>
        <w:pStyle w:val="NoSpacing"/>
        <w:ind w:left="720"/>
        <w:rPr>
          <w:sz w:val="20"/>
          <w:szCs w:val="20"/>
        </w:rPr>
      </w:pPr>
      <w:r w:rsidRPr="00282EB4">
        <w:rPr>
          <w:sz w:val="20"/>
          <w:szCs w:val="20"/>
        </w:rPr>
        <w:t xml:space="preserve">Who will you </w:t>
      </w:r>
      <w:proofErr w:type="gramStart"/>
      <w:r w:rsidRPr="00282EB4">
        <w:rPr>
          <w:sz w:val="20"/>
          <w:szCs w:val="20"/>
        </w:rPr>
        <w:t>be</w:t>
      </w:r>
      <w:proofErr w:type="gramEnd"/>
      <w:r w:rsidRPr="00282EB4">
        <w:rPr>
          <w:sz w:val="20"/>
          <w:szCs w:val="20"/>
        </w:rPr>
        <w:t xml:space="preserve"> working with? Please list any named collaborators you'll be working with and what their role is in your project. State clearly whether these people have confirmed they are available and willing to be involved. </w:t>
      </w:r>
    </w:p>
    <w:p w:rsidR="00D01931" w:rsidRPr="00D01931" w:rsidRDefault="00D01931" w:rsidP="00D01931">
      <w:pPr>
        <w:pStyle w:val="NoSpacing"/>
        <w:ind w:left="720"/>
        <w:rPr>
          <w:b/>
          <w:sz w:val="20"/>
          <w:szCs w:val="20"/>
        </w:rPr>
      </w:pPr>
    </w:p>
    <w:p w:rsidR="00D01931" w:rsidRPr="004D22AD" w:rsidRDefault="00D01931" w:rsidP="00D01931">
      <w:pPr>
        <w:pStyle w:val="NoSpacing"/>
        <w:numPr>
          <w:ilvl w:val="0"/>
          <w:numId w:val="4"/>
        </w:numPr>
        <w:rPr>
          <w:sz w:val="20"/>
          <w:szCs w:val="20"/>
        </w:rPr>
      </w:pPr>
      <w:r w:rsidRPr="004D22AD">
        <w:rPr>
          <w:b/>
          <w:sz w:val="20"/>
          <w:szCs w:val="20"/>
        </w:rPr>
        <w:t>Relevant Artistic Experience</w:t>
      </w:r>
    </w:p>
    <w:p w:rsidR="00D01931" w:rsidRDefault="00D01931" w:rsidP="00D01931">
      <w:pPr>
        <w:pStyle w:val="NoSpacing"/>
        <w:ind w:left="720"/>
        <w:rPr>
          <w:sz w:val="20"/>
          <w:szCs w:val="20"/>
        </w:rPr>
      </w:pPr>
      <w:r w:rsidRPr="004D22AD">
        <w:rPr>
          <w:sz w:val="20"/>
          <w:szCs w:val="20"/>
        </w:rPr>
        <w:t>Please tell us why you would be a good fit as Lead Artist on our project.  You may refer to previous facilitation and/or performance-based projects that you feel artistically place you in a prime position to take on this role</w:t>
      </w:r>
    </w:p>
    <w:p w:rsidR="00D01931" w:rsidRPr="004D22AD" w:rsidRDefault="00D01931" w:rsidP="00D01931">
      <w:pPr>
        <w:pStyle w:val="NoSpacing"/>
        <w:ind w:left="720"/>
        <w:rPr>
          <w:sz w:val="20"/>
          <w:szCs w:val="20"/>
        </w:rPr>
      </w:pPr>
    </w:p>
    <w:p w:rsidR="00D01931" w:rsidRDefault="00D01931" w:rsidP="00F35B83">
      <w:pPr>
        <w:pStyle w:val="ListParagraph"/>
        <w:numPr>
          <w:ilvl w:val="0"/>
          <w:numId w:val="4"/>
        </w:numPr>
        <w:rPr>
          <w:b/>
          <w:sz w:val="20"/>
          <w:szCs w:val="20"/>
        </w:rPr>
      </w:pPr>
      <w:r>
        <w:rPr>
          <w:b/>
          <w:sz w:val="20"/>
          <w:szCs w:val="20"/>
        </w:rPr>
        <w:t>Preference of dates</w:t>
      </w:r>
    </w:p>
    <w:p w:rsidR="00D01931" w:rsidRPr="00D01931" w:rsidRDefault="00D01931" w:rsidP="00D01931">
      <w:pPr>
        <w:pStyle w:val="ListParagraph"/>
        <w:rPr>
          <w:sz w:val="20"/>
          <w:szCs w:val="20"/>
        </w:rPr>
      </w:pPr>
      <w:r w:rsidRPr="00D01931">
        <w:rPr>
          <w:sz w:val="20"/>
          <w:szCs w:val="20"/>
        </w:rPr>
        <w:t>Nov – Dec</w:t>
      </w:r>
    </w:p>
    <w:p w:rsidR="00D01931" w:rsidRPr="00D01931" w:rsidRDefault="00D01931" w:rsidP="00D01931">
      <w:pPr>
        <w:pStyle w:val="ListParagraph"/>
        <w:rPr>
          <w:sz w:val="20"/>
          <w:szCs w:val="20"/>
        </w:rPr>
      </w:pPr>
      <w:r w:rsidRPr="00D01931">
        <w:rPr>
          <w:sz w:val="20"/>
          <w:szCs w:val="20"/>
        </w:rPr>
        <w:t>Jan – Feb</w:t>
      </w:r>
    </w:p>
    <w:p w:rsidR="00D01931" w:rsidRPr="00D01931" w:rsidRDefault="00D01931" w:rsidP="00D01931">
      <w:pPr>
        <w:pStyle w:val="ListParagraph"/>
        <w:rPr>
          <w:sz w:val="20"/>
          <w:szCs w:val="20"/>
        </w:rPr>
      </w:pPr>
      <w:r w:rsidRPr="00D01931">
        <w:rPr>
          <w:sz w:val="20"/>
          <w:szCs w:val="20"/>
        </w:rPr>
        <w:t>Feb – March</w:t>
      </w:r>
    </w:p>
    <w:p w:rsidR="00D01931" w:rsidRDefault="00D01931" w:rsidP="00D01931">
      <w:pPr>
        <w:pStyle w:val="ListParagraph"/>
        <w:rPr>
          <w:b/>
          <w:sz w:val="20"/>
          <w:szCs w:val="20"/>
        </w:rPr>
      </w:pPr>
    </w:p>
    <w:p w:rsidR="00D01931" w:rsidRDefault="00D01931" w:rsidP="00D01931">
      <w:pPr>
        <w:pStyle w:val="ListParagraph"/>
        <w:numPr>
          <w:ilvl w:val="0"/>
          <w:numId w:val="4"/>
        </w:numPr>
        <w:rPr>
          <w:b/>
          <w:sz w:val="20"/>
          <w:szCs w:val="20"/>
        </w:rPr>
      </w:pPr>
      <w:r w:rsidRPr="00D01931">
        <w:rPr>
          <w:b/>
          <w:sz w:val="20"/>
          <w:szCs w:val="20"/>
        </w:rPr>
        <w:t>Please tell us below if there is one or more of the dates above you cannot deliver the project in.</w:t>
      </w:r>
    </w:p>
    <w:p w:rsidR="00D01931" w:rsidRDefault="00D01931" w:rsidP="00D01931">
      <w:pPr>
        <w:pStyle w:val="ListParagraph"/>
        <w:rPr>
          <w:b/>
          <w:sz w:val="20"/>
          <w:szCs w:val="20"/>
        </w:rPr>
      </w:pPr>
    </w:p>
    <w:p w:rsidR="00D01931" w:rsidRPr="00D01931" w:rsidRDefault="00D01931" w:rsidP="00D01931">
      <w:pPr>
        <w:pStyle w:val="ListParagraph"/>
        <w:numPr>
          <w:ilvl w:val="0"/>
          <w:numId w:val="4"/>
        </w:numPr>
        <w:rPr>
          <w:rFonts w:cstheme="minorHAnsi"/>
          <w:b/>
          <w:sz w:val="20"/>
          <w:szCs w:val="20"/>
        </w:rPr>
      </w:pPr>
      <w:r w:rsidRPr="00D01931">
        <w:rPr>
          <w:rFonts w:cstheme="minorHAnsi"/>
          <w:b/>
          <w:sz w:val="20"/>
          <w:szCs w:val="20"/>
        </w:rPr>
        <w:t>Health and Safety</w:t>
      </w:r>
    </w:p>
    <w:p w:rsidR="00D01931" w:rsidRDefault="00D01931" w:rsidP="00D01931">
      <w:pPr>
        <w:pStyle w:val="ListParagraph"/>
        <w:rPr>
          <w:rFonts w:cstheme="minorHAnsi"/>
          <w:sz w:val="20"/>
          <w:szCs w:val="20"/>
        </w:rPr>
      </w:pPr>
      <w:r w:rsidRPr="00D01931">
        <w:rPr>
          <w:rFonts w:cstheme="minorHAnsi"/>
          <w:sz w:val="20"/>
          <w:szCs w:val="20"/>
        </w:rPr>
        <w:t>The team selected to work on Suitcase Stories, throughout rehearsals and delivery, must comply with current COVID guidelines and with social distancing restrictions.  Please tell us how these restrictions will work in tandem with your idea.</w:t>
      </w:r>
    </w:p>
    <w:p w:rsidR="00282EB4" w:rsidRPr="00282EB4" w:rsidRDefault="00282EB4" w:rsidP="00282EB4">
      <w:pPr>
        <w:pStyle w:val="ListParagraph"/>
        <w:rPr>
          <w:rFonts w:cstheme="minorHAnsi"/>
          <w:sz w:val="20"/>
          <w:szCs w:val="20"/>
        </w:rPr>
      </w:pPr>
      <w:r w:rsidRPr="00282EB4">
        <w:rPr>
          <w:rFonts w:cstheme="minorHAnsi"/>
          <w:sz w:val="20"/>
          <w:szCs w:val="20"/>
        </w:rPr>
        <w:t xml:space="preserve">For sector guidance on COVID safety measures please visit; </w:t>
      </w:r>
      <w:hyperlink r:id="rId6" w:history="1">
        <w:r w:rsidRPr="00282EB4">
          <w:rPr>
            <w:rStyle w:val="Hyperlink"/>
            <w:rFonts w:cstheme="minorHAnsi"/>
            <w:sz w:val="20"/>
            <w:szCs w:val="20"/>
          </w:rPr>
          <w:t>https://www.gov.scot/publications/coronavirus-covid-19-guidance-for-the-performing-arts-and-venues-sector/</w:t>
        </w:r>
      </w:hyperlink>
    </w:p>
    <w:p w:rsidR="00282EB4" w:rsidRDefault="00282EB4" w:rsidP="00D01931">
      <w:pPr>
        <w:pStyle w:val="ListParagraph"/>
        <w:rPr>
          <w:rFonts w:cstheme="minorHAnsi"/>
          <w:sz w:val="20"/>
          <w:szCs w:val="20"/>
        </w:rPr>
      </w:pPr>
    </w:p>
    <w:p w:rsidR="00282EB4" w:rsidRDefault="00282EB4" w:rsidP="00D01931">
      <w:pPr>
        <w:pStyle w:val="ListParagraph"/>
        <w:rPr>
          <w:rFonts w:cstheme="minorHAnsi"/>
          <w:sz w:val="20"/>
          <w:szCs w:val="20"/>
        </w:rPr>
      </w:pPr>
    </w:p>
    <w:p w:rsidR="00282EB4" w:rsidRDefault="00282EB4" w:rsidP="00D01931">
      <w:pPr>
        <w:pStyle w:val="ListParagraph"/>
        <w:rPr>
          <w:rFonts w:cstheme="minorHAnsi"/>
          <w:sz w:val="20"/>
          <w:szCs w:val="20"/>
        </w:rPr>
      </w:pPr>
    </w:p>
    <w:p w:rsidR="00282EB4" w:rsidRDefault="00282EB4" w:rsidP="00D01931">
      <w:pPr>
        <w:pStyle w:val="ListParagraph"/>
        <w:rPr>
          <w:rFonts w:cstheme="minorHAnsi"/>
          <w:b/>
          <w:sz w:val="20"/>
          <w:szCs w:val="20"/>
        </w:rPr>
      </w:pPr>
    </w:p>
    <w:p w:rsidR="00282EB4" w:rsidRDefault="00282EB4" w:rsidP="00282EB4">
      <w:pPr>
        <w:pStyle w:val="ListParagraph"/>
        <w:rPr>
          <w:rFonts w:cstheme="minorHAnsi"/>
          <w:sz w:val="20"/>
          <w:szCs w:val="20"/>
        </w:rPr>
      </w:pPr>
      <w:r w:rsidRPr="00282EB4">
        <w:rPr>
          <w:rFonts w:cstheme="minorHAnsi"/>
          <w:sz w:val="20"/>
          <w:szCs w:val="20"/>
        </w:rPr>
        <w:lastRenderedPageBreak/>
        <w:drawing>
          <wp:inline distT="0" distB="0" distL="0" distR="0">
            <wp:extent cx="1017814" cy="576943"/>
            <wp:effectExtent l="19050" t="0" r="0" b="0"/>
            <wp:docPr id="3" name="Picture 1" descr="TRO-Logo-RGB-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O-Logo-RGB-Solid"/>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814" cy="576943"/>
                    </a:xfrm>
                    <a:prstGeom prst="rect">
                      <a:avLst/>
                    </a:prstGeom>
                    <a:noFill/>
                    <a:ln>
                      <a:noFill/>
                    </a:ln>
                  </pic:spPr>
                </pic:pic>
              </a:graphicData>
            </a:graphic>
          </wp:inline>
        </w:drawing>
      </w:r>
    </w:p>
    <w:p w:rsidR="00282EB4" w:rsidRPr="00282EB4" w:rsidRDefault="00282EB4" w:rsidP="00282EB4">
      <w:pPr>
        <w:pStyle w:val="ListParagraph"/>
        <w:rPr>
          <w:rFonts w:cstheme="minorHAnsi"/>
          <w:sz w:val="20"/>
          <w:szCs w:val="20"/>
        </w:rPr>
      </w:pPr>
    </w:p>
    <w:p w:rsidR="00D01931" w:rsidRPr="00D01931" w:rsidRDefault="00D01931" w:rsidP="00D01931">
      <w:pPr>
        <w:pStyle w:val="ListParagraph"/>
        <w:numPr>
          <w:ilvl w:val="0"/>
          <w:numId w:val="4"/>
        </w:numPr>
        <w:rPr>
          <w:b/>
          <w:sz w:val="20"/>
          <w:szCs w:val="20"/>
        </w:rPr>
      </w:pPr>
      <w:r w:rsidRPr="00D01931">
        <w:rPr>
          <w:b/>
          <w:sz w:val="20"/>
          <w:szCs w:val="20"/>
        </w:rPr>
        <w:t>To be considered for a Suitcase Story you must provide the following supporting documentation:</w:t>
      </w:r>
    </w:p>
    <w:p w:rsidR="00282EB4" w:rsidRDefault="00282EB4" w:rsidP="00D01931">
      <w:pPr>
        <w:pStyle w:val="ListParagraph"/>
        <w:rPr>
          <w:b/>
          <w:sz w:val="20"/>
          <w:szCs w:val="20"/>
        </w:rPr>
      </w:pPr>
    </w:p>
    <w:p w:rsidR="00D01931" w:rsidRPr="00282EB4" w:rsidRDefault="00D01931" w:rsidP="00D01931">
      <w:pPr>
        <w:pStyle w:val="ListParagraph"/>
        <w:rPr>
          <w:sz w:val="20"/>
          <w:szCs w:val="20"/>
        </w:rPr>
      </w:pPr>
      <w:r w:rsidRPr="00282EB4">
        <w:rPr>
          <w:sz w:val="20"/>
          <w:szCs w:val="20"/>
        </w:rPr>
        <w:t xml:space="preserve">An up to date artistic CV </w:t>
      </w:r>
    </w:p>
    <w:p w:rsidR="00D01931" w:rsidRPr="00282EB4" w:rsidRDefault="00D01931" w:rsidP="00D01931">
      <w:pPr>
        <w:pStyle w:val="ListParagraph"/>
        <w:rPr>
          <w:sz w:val="20"/>
          <w:szCs w:val="20"/>
        </w:rPr>
      </w:pPr>
      <w:r w:rsidRPr="00282EB4">
        <w:rPr>
          <w:sz w:val="20"/>
          <w:szCs w:val="20"/>
        </w:rPr>
        <w:t xml:space="preserve">Visuals from project development (if applicable) </w:t>
      </w:r>
    </w:p>
    <w:p w:rsidR="00D01931" w:rsidRPr="00282EB4" w:rsidRDefault="00D01931" w:rsidP="00D01931">
      <w:pPr>
        <w:pStyle w:val="ListParagraph"/>
        <w:rPr>
          <w:sz w:val="20"/>
          <w:szCs w:val="20"/>
        </w:rPr>
      </w:pPr>
      <w:r w:rsidRPr="00282EB4">
        <w:rPr>
          <w:sz w:val="20"/>
          <w:szCs w:val="20"/>
        </w:rPr>
        <w:t>Evidence of your previous work</w:t>
      </w:r>
    </w:p>
    <w:p w:rsidR="00D01931" w:rsidRPr="00282EB4" w:rsidRDefault="00D01931" w:rsidP="00282EB4">
      <w:pPr>
        <w:ind w:left="720"/>
        <w:rPr>
          <w:sz w:val="20"/>
          <w:szCs w:val="20"/>
        </w:rPr>
      </w:pPr>
      <w:r w:rsidRPr="00282EB4">
        <w:rPr>
          <w:sz w:val="20"/>
          <w:szCs w:val="20"/>
        </w:rPr>
        <w:t>Please provide a valid URL below to the file sharing page hosting your supporting documents.   We only accept two types of files, PDF and Image (JPG, PNG etc.).</w:t>
      </w:r>
      <w:r w:rsidR="00282EB4" w:rsidRPr="00282EB4">
        <w:rPr>
          <w:sz w:val="20"/>
          <w:szCs w:val="20"/>
        </w:rPr>
        <w:t xml:space="preserve">  </w:t>
      </w:r>
      <w:r w:rsidRPr="00282EB4">
        <w:rPr>
          <w:sz w:val="20"/>
          <w:szCs w:val="20"/>
        </w:rPr>
        <w:t>You can also submit links to sound and video - no more than a five-minute extract in total. If presented as a link to a longer piece, clearly indicate the start and end time.</w:t>
      </w:r>
    </w:p>
    <w:p w:rsidR="00282EB4" w:rsidRPr="00282EB4" w:rsidRDefault="00D01931" w:rsidP="00282EB4">
      <w:pPr>
        <w:pStyle w:val="ListParagraph"/>
        <w:rPr>
          <w:sz w:val="20"/>
          <w:szCs w:val="20"/>
        </w:rPr>
      </w:pPr>
      <w:r w:rsidRPr="00282EB4">
        <w:rPr>
          <w:sz w:val="20"/>
          <w:szCs w:val="20"/>
        </w:rPr>
        <w:t>If submitting images we ask that you submit no more than three individual images</w:t>
      </w:r>
    </w:p>
    <w:p w:rsidR="00F35B83" w:rsidRPr="004D22AD" w:rsidRDefault="00F35B83" w:rsidP="00F35B83">
      <w:pPr>
        <w:pStyle w:val="ListParagraph"/>
        <w:rPr>
          <w:sz w:val="20"/>
          <w:szCs w:val="20"/>
        </w:rPr>
      </w:pPr>
    </w:p>
    <w:p w:rsidR="00F35B83" w:rsidRPr="004D22AD" w:rsidRDefault="00282EB4" w:rsidP="00F35B83">
      <w:pPr>
        <w:pStyle w:val="ListParagraph"/>
        <w:numPr>
          <w:ilvl w:val="0"/>
          <w:numId w:val="4"/>
        </w:numPr>
        <w:rPr>
          <w:b/>
          <w:sz w:val="20"/>
          <w:szCs w:val="20"/>
        </w:rPr>
      </w:pPr>
      <w:r>
        <w:rPr>
          <w:b/>
          <w:sz w:val="20"/>
          <w:szCs w:val="20"/>
        </w:rPr>
        <w:t>Space to provide URL link for supporting documents</w:t>
      </w:r>
    </w:p>
    <w:p w:rsidR="00F35B83" w:rsidRPr="004D22AD" w:rsidRDefault="00F35B83" w:rsidP="00F35B83">
      <w:pPr>
        <w:rPr>
          <w:sz w:val="20"/>
          <w:szCs w:val="20"/>
        </w:rPr>
      </w:pPr>
    </w:p>
    <w:sectPr w:rsidR="00F35B83" w:rsidRPr="004D22AD" w:rsidSect="008C6E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33C"/>
    <w:multiLevelType w:val="hybridMultilevel"/>
    <w:tmpl w:val="0BE247E6"/>
    <w:lvl w:ilvl="0" w:tplc="0809000F">
      <w:start w:val="1"/>
      <w:numFmt w:val="decimal"/>
      <w:lvlText w:val="%1."/>
      <w:lvlJc w:val="left"/>
      <w:pPr>
        <w:ind w:left="720" w:hanging="360"/>
      </w:pPr>
    </w:lvl>
    <w:lvl w:ilvl="1" w:tplc="71E8611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52259"/>
    <w:multiLevelType w:val="hybridMultilevel"/>
    <w:tmpl w:val="F2344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12E94"/>
    <w:multiLevelType w:val="hybridMultilevel"/>
    <w:tmpl w:val="5B787B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8AA065A"/>
    <w:multiLevelType w:val="hybridMultilevel"/>
    <w:tmpl w:val="B6881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D70742"/>
    <w:multiLevelType w:val="hybridMultilevel"/>
    <w:tmpl w:val="9962C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35B83"/>
    <w:rsid w:val="00282EB4"/>
    <w:rsid w:val="00362A04"/>
    <w:rsid w:val="004D22AD"/>
    <w:rsid w:val="008775EE"/>
    <w:rsid w:val="00886E9C"/>
    <w:rsid w:val="008C6EF5"/>
    <w:rsid w:val="00D01931"/>
    <w:rsid w:val="00DB3C73"/>
    <w:rsid w:val="00F35B83"/>
    <w:rsid w:val="00F43EFB"/>
    <w:rsid w:val="00FE7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83"/>
    <w:pPr>
      <w:ind w:left="720"/>
      <w:contextualSpacing/>
    </w:pPr>
  </w:style>
  <w:style w:type="paragraph" w:styleId="NoSpacing">
    <w:name w:val="No Spacing"/>
    <w:uiPriority w:val="1"/>
    <w:qFormat/>
    <w:rsid w:val="00F35B83"/>
    <w:pPr>
      <w:spacing w:after="0" w:line="240" w:lineRule="auto"/>
    </w:pPr>
  </w:style>
  <w:style w:type="paragraph" w:styleId="BalloonText">
    <w:name w:val="Balloon Text"/>
    <w:basedOn w:val="Normal"/>
    <w:link w:val="BalloonTextChar"/>
    <w:uiPriority w:val="99"/>
    <w:semiHidden/>
    <w:unhideWhenUsed/>
    <w:rsid w:val="004D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AD"/>
    <w:rPr>
      <w:rFonts w:ascii="Tahoma" w:hAnsi="Tahoma" w:cs="Tahoma"/>
      <w:sz w:val="16"/>
      <w:szCs w:val="16"/>
    </w:rPr>
  </w:style>
  <w:style w:type="character" w:styleId="Hyperlink">
    <w:name w:val="Hyperlink"/>
    <w:basedOn w:val="DefaultParagraphFont"/>
    <w:uiPriority w:val="99"/>
    <w:unhideWhenUsed/>
    <w:rsid w:val="00282E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coronavirus-covid-19-guidance-for-the-performing-arts-and-venues-sect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2020-09-16T19:29:00Z</dcterms:created>
  <dcterms:modified xsi:type="dcterms:W3CDTF">2020-09-16T19:45:00Z</dcterms:modified>
</cp:coreProperties>
</file>